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1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897C52" w:rsidTr="00F24370">
        <w:trPr>
          <w:trHeight w:val="226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97C52" w:rsidRDefault="00897C52" w:rsidP="001B46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  <w:r w:rsidR="00536225">
              <w:rPr>
                <w:sz w:val="28"/>
                <w:szCs w:val="28"/>
                <w:lang w:eastAsia="en-US"/>
              </w:rPr>
              <w:t>№ 1</w:t>
            </w:r>
          </w:p>
          <w:p w:rsidR="00897C52" w:rsidRDefault="00897C52" w:rsidP="001B46E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97C52" w:rsidRDefault="00897C52" w:rsidP="001B46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УТВЕРЖДЕНЫ</w:t>
            </w:r>
            <w:r w:rsidRPr="008974E4">
              <w:rPr>
                <w:sz w:val="28"/>
                <w:szCs w:val="28"/>
                <w:lang w:eastAsia="en-US"/>
              </w:rPr>
              <w:t xml:space="preserve">      </w:t>
            </w:r>
          </w:p>
          <w:p w:rsidR="00897C52" w:rsidRPr="008974E4" w:rsidRDefault="00897C52" w:rsidP="001B46ED">
            <w:pPr>
              <w:rPr>
                <w:sz w:val="28"/>
                <w:szCs w:val="28"/>
                <w:lang w:eastAsia="en-US"/>
              </w:rPr>
            </w:pPr>
            <w:r w:rsidRPr="008974E4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постановлением Правительства Кировской области                                                                                                                                    </w:t>
            </w:r>
            <w:r w:rsidR="008D6962">
              <w:rPr>
                <w:sz w:val="28"/>
                <w:szCs w:val="28"/>
                <w:lang w:eastAsia="en-US"/>
              </w:rPr>
              <w:t xml:space="preserve"> от 07.09.2020    </w:t>
            </w:r>
            <w:r w:rsidRPr="008974E4">
              <w:rPr>
                <w:sz w:val="28"/>
                <w:szCs w:val="28"/>
                <w:lang w:eastAsia="en-US"/>
              </w:rPr>
              <w:t>№</w:t>
            </w:r>
            <w:r w:rsidR="008D6962">
              <w:rPr>
                <w:sz w:val="28"/>
                <w:szCs w:val="28"/>
                <w:lang w:eastAsia="en-US"/>
              </w:rPr>
              <w:t xml:space="preserve"> 497-П</w:t>
            </w:r>
            <w:bookmarkStart w:id="0" w:name="_GoBack"/>
            <w:bookmarkEnd w:id="0"/>
          </w:p>
        </w:tc>
      </w:tr>
    </w:tbl>
    <w:p w:rsidR="00897C52" w:rsidRDefault="00897C52" w:rsidP="00897C52">
      <w:pPr>
        <w:spacing w:line="720" w:lineRule="exact"/>
        <w:jc w:val="center"/>
        <w:rPr>
          <w:b/>
          <w:sz w:val="28"/>
          <w:szCs w:val="28"/>
          <w:lang w:eastAsia="en-US"/>
        </w:rPr>
      </w:pPr>
    </w:p>
    <w:p w:rsidR="00897C52" w:rsidRDefault="00897C52" w:rsidP="00897C52">
      <w:pPr>
        <w:jc w:val="center"/>
        <w:rPr>
          <w:b/>
          <w:sz w:val="28"/>
          <w:szCs w:val="28"/>
          <w:lang w:eastAsia="en-US"/>
        </w:rPr>
      </w:pPr>
      <w:r w:rsidRPr="000F7348">
        <w:rPr>
          <w:b/>
          <w:sz w:val="28"/>
          <w:szCs w:val="28"/>
          <w:lang w:eastAsia="en-US"/>
        </w:rPr>
        <w:t xml:space="preserve">ИЗМЕНЕНИЯ </w:t>
      </w:r>
    </w:p>
    <w:p w:rsidR="00897C52" w:rsidRPr="00897C52" w:rsidRDefault="00897C52" w:rsidP="00897C52">
      <w:pPr>
        <w:jc w:val="center"/>
        <w:rPr>
          <w:b/>
          <w:sz w:val="28"/>
          <w:szCs w:val="28"/>
          <w:lang w:eastAsia="en-US"/>
        </w:rPr>
      </w:pPr>
      <w:r w:rsidRPr="00897C52">
        <w:rPr>
          <w:b/>
          <w:sz w:val="28"/>
          <w:szCs w:val="28"/>
          <w:lang w:eastAsia="en-US"/>
        </w:rPr>
        <w:t xml:space="preserve">в </w:t>
      </w:r>
      <w:proofErr w:type="gramStart"/>
      <w:r w:rsidRPr="00897C52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ом</w:t>
      </w:r>
      <w:proofErr w:type="gramEnd"/>
      <w:r w:rsidRPr="00897C52">
        <w:rPr>
          <w:b/>
          <w:sz w:val="28"/>
          <w:szCs w:val="28"/>
        </w:rPr>
        <w:t xml:space="preserve"> </w:t>
      </w:r>
      <w:hyperlink r:id="rId9" w:history="1">
        <w:r w:rsidRPr="00897C52">
          <w:rPr>
            <w:b/>
            <w:sz w:val="28"/>
            <w:szCs w:val="28"/>
          </w:rPr>
          <w:t>регламент</w:t>
        </w:r>
      </w:hyperlink>
      <w:r>
        <w:rPr>
          <w:b/>
          <w:sz w:val="28"/>
          <w:szCs w:val="28"/>
        </w:rPr>
        <w:t>е</w:t>
      </w:r>
      <w:r w:rsidRPr="00897C52">
        <w:rPr>
          <w:b/>
          <w:sz w:val="28"/>
          <w:szCs w:val="28"/>
        </w:rPr>
        <w:t xml:space="preserve"> предоставления региональной службой по тарифам Кировской области государственной услуги </w:t>
      </w:r>
      <w:r w:rsidR="00471179" w:rsidRPr="00471179">
        <w:rPr>
          <w:b/>
          <w:sz w:val="28"/>
          <w:szCs w:val="28"/>
        </w:rPr>
        <w:t>по установлению размера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897C52" w:rsidRPr="00CF446A" w:rsidRDefault="00897C52" w:rsidP="00897C52">
      <w:pPr>
        <w:pStyle w:val="ConsPlusNormal"/>
        <w:spacing w:line="480" w:lineRule="exact"/>
        <w:ind w:firstLine="709"/>
        <w:jc w:val="both"/>
      </w:pPr>
    </w:p>
    <w:p w:rsidR="00E67340" w:rsidRPr="00E67340" w:rsidRDefault="005D68FE" w:rsidP="006C07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7DAA">
        <w:rPr>
          <w:sz w:val="28"/>
          <w:szCs w:val="28"/>
        </w:rPr>
        <w:t xml:space="preserve"> Пункт 2.6 </w:t>
      </w:r>
      <w:r w:rsidR="00E67340" w:rsidRPr="00E67340">
        <w:rPr>
          <w:sz w:val="28"/>
          <w:szCs w:val="28"/>
        </w:rPr>
        <w:t>раздел</w:t>
      </w:r>
      <w:r w:rsidR="00067DAA">
        <w:rPr>
          <w:sz w:val="28"/>
          <w:szCs w:val="28"/>
        </w:rPr>
        <w:t>а</w:t>
      </w:r>
      <w:r w:rsidR="00E67340" w:rsidRPr="00E67340">
        <w:rPr>
          <w:sz w:val="28"/>
          <w:szCs w:val="28"/>
        </w:rPr>
        <w:t xml:space="preserve"> 2 «Стандарт предоставления государственной услуги» изложить в следующей редакции: </w:t>
      </w:r>
    </w:p>
    <w:p w:rsidR="006C073E" w:rsidRDefault="00E67340" w:rsidP="006C07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7340">
        <w:rPr>
          <w:sz w:val="28"/>
          <w:szCs w:val="28"/>
        </w:rPr>
        <w:t>«2.6. Для получения государственной услуги заявителем представля</w:t>
      </w:r>
      <w:r w:rsidR="000C7315">
        <w:rPr>
          <w:sz w:val="28"/>
          <w:szCs w:val="28"/>
        </w:rPr>
        <w:t>е</w:t>
      </w:r>
      <w:r w:rsidR="00924E9A">
        <w:rPr>
          <w:sz w:val="28"/>
          <w:szCs w:val="28"/>
        </w:rPr>
        <w:t>тся</w:t>
      </w:r>
      <w:r w:rsidR="000C7315">
        <w:rPr>
          <w:sz w:val="28"/>
          <w:szCs w:val="28"/>
        </w:rPr>
        <w:t xml:space="preserve"> </w:t>
      </w:r>
      <w:r w:rsidR="009E284C">
        <w:rPr>
          <w:sz w:val="28"/>
          <w:szCs w:val="28"/>
        </w:rPr>
        <w:t>письменное заявление об установлении размера платы согласно приложению</w:t>
      </w:r>
      <w:r w:rsidR="005F5507">
        <w:rPr>
          <w:sz w:val="28"/>
          <w:szCs w:val="28"/>
        </w:rPr>
        <w:t xml:space="preserve"> № 1</w:t>
      </w:r>
      <w:r w:rsidR="00C4515C">
        <w:rPr>
          <w:sz w:val="28"/>
          <w:szCs w:val="28"/>
        </w:rPr>
        <w:t>, к которому прилага</w:t>
      </w:r>
      <w:r w:rsidR="000C7315">
        <w:rPr>
          <w:sz w:val="28"/>
          <w:szCs w:val="28"/>
        </w:rPr>
        <w:t>ю</w:t>
      </w:r>
      <w:r w:rsidR="00C4515C">
        <w:rPr>
          <w:sz w:val="28"/>
          <w:szCs w:val="28"/>
        </w:rPr>
        <w:t>тся следующие документы:</w:t>
      </w:r>
    </w:p>
    <w:p w:rsidR="006C073E" w:rsidRDefault="00C92E10" w:rsidP="006C073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6C073E" w:rsidRPr="005832E5">
        <w:rPr>
          <w:rFonts w:eastAsiaTheme="minorHAnsi"/>
          <w:sz w:val="28"/>
          <w:szCs w:val="28"/>
          <w:lang w:eastAsia="en-US"/>
        </w:rPr>
        <w:t>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C073E" w:rsidRPr="005832E5">
        <w:rPr>
          <w:rFonts w:eastAsiaTheme="minorHAnsi"/>
          <w:sz w:val="28"/>
          <w:szCs w:val="28"/>
          <w:lang w:eastAsia="en-US"/>
        </w:rPr>
        <w:t>расчете размера платы за технологическое присоединение газоиспользующего оборудования, предусмотре</w:t>
      </w:r>
      <w:r w:rsidR="006C073E" w:rsidRPr="008405CD">
        <w:rPr>
          <w:rFonts w:eastAsiaTheme="minorHAnsi"/>
          <w:sz w:val="28"/>
          <w:szCs w:val="28"/>
          <w:lang w:eastAsia="en-US"/>
        </w:rPr>
        <w:t>нной</w:t>
      </w:r>
      <w:r w:rsidR="006C073E" w:rsidRPr="005832E5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6C073E" w:rsidRPr="005832E5">
          <w:rPr>
            <w:rFonts w:eastAsiaTheme="minorHAnsi"/>
            <w:sz w:val="28"/>
            <w:szCs w:val="28"/>
            <w:lang w:eastAsia="en-US"/>
          </w:rPr>
          <w:t xml:space="preserve">подпунктами </w:t>
        </w:r>
        <w:r w:rsidR="006C073E">
          <w:rPr>
            <w:rFonts w:eastAsiaTheme="minorHAnsi"/>
            <w:sz w:val="28"/>
            <w:szCs w:val="28"/>
            <w:lang w:eastAsia="en-US"/>
          </w:rPr>
          <w:t>«</w:t>
        </w:r>
        <w:r w:rsidR="006C073E" w:rsidRPr="005832E5">
          <w:rPr>
            <w:rFonts w:eastAsiaTheme="minorHAnsi"/>
            <w:sz w:val="28"/>
            <w:szCs w:val="28"/>
            <w:lang w:eastAsia="en-US"/>
          </w:rPr>
          <w:t>а</w:t>
        </w:r>
      </w:hyperlink>
      <w:r w:rsidR="006C073E">
        <w:rPr>
          <w:rFonts w:eastAsiaTheme="minorHAnsi"/>
          <w:sz w:val="28"/>
          <w:szCs w:val="28"/>
          <w:lang w:eastAsia="en-US"/>
        </w:rPr>
        <w:t>»</w:t>
      </w:r>
      <w:r w:rsidR="006C073E" w:rsidRPr="005832E5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="006C073E">
          <w:rPr>
            <w:rFonts w:eastAsiaTheme="minorHAnsi"/>
            <w:sz w:val="28"/>
            <w:szCs w:val="28"/>
            <w:lang w:eastAsia="en-US"/>
          </w:rPr>
          <w:t>«</w:t>
        </w:r>
        <w:r w:rsidR="006C073E" w:rsidRPr="005832E5">
          <w:rPr>
            <w:rFonts w:eastAsiaTheme="minorHAnsi"/>
            <w:sz w:val="28"/>
            <w:szCs w:val="28"/>
            <w:lang w:eastAsia="en-US"/>
          </w:rPr>
          <w:t>б</w:t>
        </w:r>
        <w:r w:rsidR="006C073E">
          <w:rPr>
            <w:rFonts w:eastAsiaTheme="minorHAnsi"/>
            <w:sz w:val="28"/>
            <w:szCs w:val="28"/>
            <w:lang w:eastAsia="en-US"/>
          </w:rPr>
          <w:t>»</w:t>
        </w:r>
        <w:r w:rsidR="006C073E" w:rsidRPr="005832E5">
          <w:rPr>
            <w:rFonts w:eastAsiaTheme="minorHAnsi"/>
            <w:sz w:val="28"/>
            <w:szCs w:val="28"/>
            <w:lang w:eastAsia="en-US"/>
          </w:rPr>
          <w:t xml:space="preserve"> </w:t>
        </w:r>
        <w:proofErr w:type="gramStart"/>
        <w:r w:rsidR="006C073E" w:rsidRPr="005832E5">
          <w:rPr>
            <w:rFonts w:eastAsiaTheme="minorHAnsi"/>
            <w:sz w:val="28"/>
            <w:szCs w:val="28"/>
            <w:lang w:eastAsia="en-US"/>
          </w:rPr>
          <w:t>пункта 4</w:t>
        </w:r>
      </w:hyperlink>
      <w:r w:rsidR="006C073E" w:rsidRPr="005832E5">
        <w:rPr>
          <w:rFonts w:eastAsiaTheme="minorHAnsi"/>
          <w:sz w:val="28"/>
          <w:szCs w:val="28"/>
          <w:lang w:eastAsia="en-US"/>
        </w:rPr>
        <w:t xml:space="preserve">  Методических указаний</w:t>
      </w:r>
      <w:r w:rsidR="006C073E">
        <w:rPr>
          <w:rFonts w:eastAsiaTheme="minorHAnsi"/>
          <w:sz w:val="28"/>
          <w:szCs w:val="28"/>
          <w:lang w:eastAsia="en-US"/>
        </w:rPr>
        <w:t xml:space="preserve">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</w:t>
      </w:r>
      <w:r w:rsidR="000C7315">
        <w:rPr>
          <w:rFonts w:eastAsiaTheme="minorHAnsi"/>
          <w:sz w:val="28"/>
          <w:szCs w:val="28"/>
          <w:lang w:eastAsia="en-US"/>
        </w:rPr>
        <w:t xml:space="preserve"> (далее – Методические указания)</w:t>
      </w:r>
      <w:r w:rsidR="006C073E">
        <w:rPr>
          <w:rFonts w:eastAsiaTheme="minorHAnsi"/>
          <w:sz w:val="28"/>
          <w:szCs w:val="28"/>
          <w:lang w:eastAsia="en-US"/>
        </w:rPr>
        <w:t>, утвержденных приказом Федеральной антимонопольной службы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</w:t>
      </w:r>
      <w:proofErr w:type="gramEnd"/>
      <w:r w:rsidR="006C073E">
        <w:rPr>
          <w:rFonts w:eastAsiaTheme="minorHAnsi"/>
          <w:sz w:val="28"/>
          <w:szCs w:val="28"/>
          <w:lang w:eastAsia="en-US"/>
        </w:rPr>
        <w:t xml:space="preserve"> ее величину»</w:t>
      </w:r>
      <w:r w:rsidR="007E7E9B">
        <w:rPr>
          <w:rFonts w:eastAsiaTheme="minorHAnsi"/>
          <w:sz w:val="28"/>
          <w:szCs w:val="28"/>
          <w:lang w:eastAsia="en-US"/>
        </w:rPr>
        <w:t xml:space="preserve">, </w:t>
      </w:r>
      <w:r w:rsidR="000C7315">
        <w:rPr>
          <w:rFonts w:eastAsiaTheme="minorHAnsi"/>
          <w:sz w:val="28"/>
          <w:szCs w:val="28"/>
          <w:lang w:eastAsia="en-US"/>
        </w:rPr>
        <w:t xml:space="preserve">– </w:t>
      </w:r>
      <w:r w:rsidR="007E7E9B">
        <w:rPr>
          <w:rFonts w:eastAsiaTheme="minorHAnsi"/>
          <w:sz w:val="28"/>
          <w:szCs w:val="28"/>
          <w:lang w:eastAsia="en-US"/>
        </w:rPr>
        <w:t>документы и материалы, предусмотренные подпунктами «</w:t>
      </w:r>
      <w:r w:rsidR="009E284C">
        <w:rPr>
          <w:rFonts w:eastAsiaTheme="minorHAnsi"/>
          <w:sz w:val="28"/>
          <w:szCs w:val="28"/>
          <w:lang w:eastAsia="en-US"/>
        </w:rPr>
        <w:t>б</w:t>
      </w:r>
      <w:r w:rsidR="007E7E9B">
        <w:rPr>
          <w:rFonts w:eastAsiaTheme="minorHAnsi"/>
          <w:sz w:val="28"/>
          <w:szCs w:val="28"/>
          <w:lang w:eastAsia="en-US"/>
        </w:rPr>
        <w:t xml:space="preserve">» – «е» пункта 12 Методических </w:t>
      </w:r>
      <w:r w:rsidR="005F5507">
        <w:rPr>
          <w:rFonts w:eastAsiaTheme="minorHAnsi"/>
          <w:sz w:val="28"/>
          <w:szCs w:val="28"/>
          <w:lang w:eastAsia="en-US"/>
        </w:rPr>
        <w:t>указаний</w:t>
      </w:r>
      <w:r w:rsidR="007E7E9B">
        <w:rPr>
          <w:rFonts w:eastAsiaTheme="minorHAnsi"/>
          <w:sz w:val="28"/>
          <w:szCs w:val="28"/>
          <w:lang w:eastAsia="en-US"/>
        </w:rPr>
        <w:t>;</w:t>
      </w:r>
    </w:p>
    <w:p w:rsidR="007E7E9B" w:rsidRDefault="007E7E9B" w:rsidP="009E28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 </w:t>
      </w:r>
      <w:r w:rsidR="00C92E10">
        <w:rPr>
          <w:rFonts w:eastAsiaTheme="minorHAnsi"/>
          <w:sz w:val="28"/>
          <w:szCs w:val="28"/>
          <w:lang w:eastAsia="en-US"/>
        </w:rPr>
        <w:t>расчете</w:t>
      </w:r>
      <w:r>
        <w:rPr>
          <w:rFonts w:eastAsiaTheme="minorHAnsi"/>
          <w:sz w:val="28"/>
          <w:szCs w:val="28"/>
          <w:lang w:eastAsia="en-US"/>
        </w:rPr>
        <w:t xml:space="preserve"> размера платы за технологическое присоединение к газораспределительной сети по </w:t>
      </w:r>
      <w:proofErr w:type="gramStart"/>
      <w:r>
        <w:rPr>
          <w:rFonts w:eastAsiaTheme="minorHAnsi"/>
          <w:sz w:val="28"/>
          <w:szCs w:val="28"/>
          <w:lang w:eastAsia="en-US"/>
        </w:rPr>
        <w:t>индивидуальному проекту</w:t>
      </w:r>
      <w:proofErr w:type="gramEnd"/>
      <w:r w:rsidR="000C7315">
        <w:rPr>
          <w:rFonts w:eastAsiaTheme="minorHAnsi"/>
          <w:sz w:val="28"/>
          <w:szCs w:val="28"/>
          <w:lang w:eastAsia="en-US"/>
        </w:rPr>
        <w:t xml:space="preserve"> –</w:t>
      </w:r>
      <w:r w:rsidRPr="007E7E9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документы и материалы, предусмотренные подпунктами «</w:t>
      </w:r>
      <w:r w:rsidR="009E284C"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 xml:space="preserve">» – «о» пункта 16 Методических </w:t>
      </w:r>
      <w:r w:rsidR="005F5507">
        <w:rPr>
          <w:rFonts w:eastAsiaTheme="minorHAnsi"/>
          <w:sz w:val="28"/>
          <w:szCs w:val="28"/>
          <w:lang w:eastAsia="en-US"/>
        </w:rPr>
        <w:t>указаний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92E10" w:rsidRDefault="00C92E10" w:rsidP="009E28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расчете размеров стандартизированных тарифных ставок, определяющих плату за подключение (технологическое присоединение)</w:t>
      </w:r>
      <w:r w:rsidR="00D36A8B">
        <w:rPr>
          <w:rFonts w:eastAsiaTheme="minorHAnsi"/>
          <w:sz w:val="28"/>
          <w:szCs w:val="28"/>
          <w:lang w:eastAsia="en-US"/>
        </w:rPr>
        <w:t xml:space="preserve">, </w:t>
      </w:r>
      <w:r w:rsidR="00210397">
        <w:rPr>
          <w:rFonts w:eastAsiaTheme="minorHAnsi"/>
          <w:sz w:val="28"/>
          <w:szCs w:val="28"/>
          <w:lang w:eastAsia="en-US"/>
        </w:rPr>
        <w:t xml:space="preserve">– </w:t>
      </w:r>
      <w:r w:rsidR="009E284C">
        <w:rPr>
          <w:rFonts w:eastAsiaTheme="minorHAnsi"/>
          <w:sz w:val="28"/>
          <w:szCs w:val="28"/>
          <w:lang w:eastAsia="en-US"/>
        </w:rPr>
        <w:t>документы и материалы, предусмотренные подпунктами «б» – «</w:t>
      </w:r>
      <w:r w:rsidR="0076333D">
        <w:rPr>
          <w:rFonts w:eastAsiaTheme="minorHAnsi"/>
          <w:sz w:val="28"/>
          <w:szCs w:val="28"/>
          <w:lang w:eastAsia="en-US"/>
        </w:rPr>
        <w:t>л</w:t>
      </w:r>
      <w:r w:rsidR="009E284C">
        <w:rPr>
          <w:rFonts w:eastAsiaTheme="minorHAnsi"/>
          <w:sz w:val="28"/>
          <w:szCs w:val="28"/>
          <w:lang w:eastAsia="en-US"/>
        </w:rPr>
        <w:t xml:space="preserve">» пункта </w:t>
      </w:r>
      <w:r w:rsidR="0076333D">
        <w:rPr>
          <w:rFonts w:eastAsiaTheme="minorHAnsi"/>
          <w:sz w:val="28"/>
          <w:szCs w:val="28"/>
          <w:lang w:eastAsia="en-US"/>
        </w:rPr>
        <w:t>21</w:t>
      </w:r>
      <w:r w:rsidR="009E284C">
        <w:rPr>
          <w:rFonts w:eastAsiaTheme="minorHAnsi"/>
          <w:sz w:val="28"/>
          <w:szCs w:val="28"/>
          <w:lang w:eastAsia="en-US"/>
        </w:rPr>
        <w:t xml:space="preserve"> Методических </w:t>
      </w:r>
      <w:r w:rsidR="005F5507">
        <w:rPr>
          <w:rFonts w:eastAsiaTheme="minorHAnsi"/>
          <w:sz w:val="28"/>
          <w:szCs w:val="28"/>
          <w:lang w:eastAsia="en-US"/>
        </w:rPr>
        <w:t>указаний</w:t>
      </w:r>
      <w:r w:rsidR="009E284C">
        <w:rPr>
          <w:rFonts w:eastAsiaTheme="minorHAnsi"/>
          <w:sz w:val="28"/>
          <w:szCs w:val="28"/>
          <w:lang w:eastAsia="en-US"/>
        </w:rPr>
        <w:t>.</w:t>
      </w:r>
    </w:p>
    <w:p w:rsidR="00CF446A" w:rsidRDefault="00E67340" w:rsidP="006C07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7340">
        <w:rPr>
          <w:sz w:val="28"/>
          <w:szCs w:val="28"/>
        </w:rPr>
        <w:t>Документы представляются в подлинниках или заверенных заявителем копиях. Документы приобщаются к материалам дела об установлении платы за технологическое присоединение и заявителю не возвращаются.</w:t>
      </w:r>
    </w:p>
    <w:p w:rsidR="00CF446A" w:rsidRDefault="00E67340" w:rsidP="006C07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7340">
        <w:rPr>
          <w:sz w:val="28"/>
          <w:szCs w:val="28"/>
        </w:rPr>
        <w:t>Представленные документы должны быть пронумерованы, не должны содержать подчисток, приписок, зачеркнутых слов и иных неоговоренных исправлений.</w:t>
      </w:r>
    </w:p>
    <w:p w:rsidR="00CF446A" w:rsidRDefault="00E67340" w:rsidP="006C07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7340">
        <w:rPr>
          <w:sz w:val="28"/>
          <w:szCs w:val="28"/>
        </w:rPr>
        <w:t xml:space="preserve">Документы представляются в службу на бумажном носителе либо в электронном виде </w:t>
      </w:r>
      <w:r w:rsidR="001A1D24">
        <w:rPr>
          <w:sz w:val="28"/>
          <w:szCs w:val="28"/>
        </w:rPr>
        <w:t>или</w:t>
      </w:r>
      <w:r w:rsidRPr="00E67340">
        <w:rPr>
          <w:sz w:val="28"/>
          <w:szCs w:val="28"/>
        </w:rPr>
        <w:t xml:space="preserve"> направляются заказным письмом с уведомлением.</w:t>
      </w:r>
    </w:p>
    <w:p w:rsidR="00CF446A" w:rsidRDefault="00E67340" w:rsidP="006C07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7340">
        <w:rPr>
          <w:sz w:val="28"/>
          <w:szCs w:val="28"/>
        </w:rPr>
        <w:t>Документы, содержащие коммерческую тайну, должны иметь соответствующий гриф.</w:t>
      </w:r>
    </w:p>
    <w:p w:rsidR="00E67340" w:rsidRPr="00E67340" w:rsidRDefault="00E67340" w:rsidP="006C07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67340">
        <w:rPr>
          <w:sz w:val="28"/>
          <w:szCs w:val="28"/>
        </w:rPr>
        <w:t>Служба не вправе требовать от заявителя представления документов и информации или осуществления действий, представление или осуще</w:t>
      </w:r>
      <w:r w:rsidRPr="008405CD">
        <w:rPr>
          <w:sz w:val="28"/>
          <w:szCs w:val="28"/>
        </w:rPr>
        <w:t>ств</w:t>
      </w:r>
      <w:r w:rsidRPr="00E67340">
        <w:rPr>
          <w:sz w:val="28"/>
          <w:szCs w:val="28"/>
        </w:rPr>
        <w:t>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находятся в распоряжении службы,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Федерации, Кировской</w:t>
      </w:r>
      <w:proofErr w:type="gramEnd"/>
      <w:r w:rsidRPr="00E67340">
        <w:rPr>
          <w:sz w:val="28"/>
          <w:szCs w:val="28"/>
        </w:rPr>
        <w:t xml:space="preserve"> области и муниципальными правовыми актами.</w:t>
      </w:r>
    </w:p>
    <w:p w:rsidR="008A11A7" w:rsidRDefault="00E67340" w:rsidP="006C073E">
      <w:pPr>
        <w:pStyle w:val="ConsPlusNormal"/>
        <w:spacing w:line="360" w:lineRule="auto"/>
        <w:ind w:firstLine="709"/>
        <w:jc w:val="both"/>
      </w:pPr>
      <w:r w:rsidRPr="00524E9D">
        <w:t>Основания для отказа в приеме документов отсутствуют».</w:t>
      </w:r>
    </w:p>
    <w:p w:rsidR="00A82D37" w:rsidRDefault="00A82D37" w:rsidP="009E284C">
      <w:pPr>
        <w:pStyle w:val="ConsPlusNormal"/>
        <w:spacing w:line="360" w:lineRule="auto"/>
        <w:ind w:firstLine="709"/>
        <w:jc w:val="both"/>
      </w:pPr>
      <w:r>
        <w:t xml:space="preserve">2. </w:t>
      </w:r>
      <w:r w:rsidR="003615BD">
        <w:t>П</w:t>
      </w:r>
      <w:r w:rsidR="008200EA">
        <w:t>ункт 3.4</w:t>
      </w:r>
      <w:r w:rsidRPr="00A82D37">
        <w:t xml:space="preserve"> раздел</w:t>
      </w:r>
      <w:r w:rsidR="008200EA">
        <w:t>а</w:t>
      </w:r>
      <w:r w:rsidRPr="00A82D37">
        <w:t xml:space="preserve"> 3 «Состав, последовательность и сроки выполнения административных процедур (действий), требования к порядку </w:t>
      </w:r>
      <w:r w:rsidRPr="00A82D37">
        <w:lastRenderedPageBreak/>
        <w:t>их выполнения, в том числе особенности выполнения административных процедур (действий) в электронной форме»</w:t>
      </w:r>
      <w:r w:rsidR="00E7200B">
        <w:t xml:space="preserve"> дополнить подпунктом 3.4.</w:t>
      </w:r>
      <w:r w:rsidR="00847048">
        <w:t>4–1</w:t>
      </w:r>
      <w:r w:rsidR="003615BD">
        <w:t xml:space="preserve"> </w:t>
      </w:r>
      <w:r w:rsidR="00630C59">
        <w:t>следующе</w:t>
      </w:r>
      <w:r w:rsidR="00E7200B">
        <w:t>го содержания:</w:t>
      </w:r>
    </w:p>
    <w:p w:rsidR="00E7200B" w:rsidRDefault="008200EA" w:rsidP="009E28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00EA">
        <w:rPr>
          <w:sz w:val="28"/>
          <w:szCs w:val="28"/>
        </w:rPr>
        <w:t>«3.4.</w:t>
      </w:r>
      <w:r w:rsidR="00847048">
        <w:rPr>
          <w:sz w:val="28"/>
          <w:szCs w:val="28"/>
        </w:rPr>
        <w:t>4–1.</w:t>
      </w:r>
      <w:r w:rsidR="00630C59">
        <w:rPr>
          <w:sz w:val="28"/>
          <w:szCs w:val="28"/>
        </w:rPr>
        <w:t xml:space="preserve"> </w:t>
      </w:r>
      <w:r w:rsidR="00E7200B">
        <w:rPr>
          <w:rFonts w:eastAsiaTheme="minorHAnsi"/>
          <w:sz w:val="28"/>
          <w:szCs w:val="28"/>
          <w:lang w:eastAsia="en-US"/>
        </w:rPr>
        <w:t>При отсутствии документов и сведений, необходимых для утверждения</w:t>
      </w:r>
      <w:r w:rsidR="009E284C">
        <w:rPr>
          <w:rFonts w:eastAsiaTheme="minorHAnsi"/>
          <w:sz w:val="28"/>
          <w:szCs w:val="28"/>
          <w:lang w:eastAsia="en-US"/>
        </w:rPr>
        <w:t xml:space="preserve"> размера платы за технологическое присоединение к газораспределительной сети по </w:t>
      </w:r>
      <w:proofErr w:type="gramStart"/>
      <w:r w:rsidR="009E284C">
        <w:rPr>
          <w:rFonts w:eastAsiaTheme="minorHAnsi"/>
          <w:sz w:val="28"/>
          <w:szCs w:val="28"/>
          <w:lang w:eastAsia="en-US"/>
        </w:rPr>
        <w:t>индивидуальному проекту</w:t>
      </w:r>
      <w:proofErr w:type="gramEnd"/>
      <w:r w:rsidR="008405CD">
        <w:rPr>
          <w:rFonts w:eastAsiaTheme="minorHAnsi"/>
          <w:sz w:val="28"/>
          <w:szCs w:val="28"/>
          <w:lang w:eastAsia="en-US"/>
        </w:rPr>
        <w:t xml:space="preserve"> и (или</w:t>
      </w:r>
      <w:r w:rsidR="008405CD" w:rsidRPr="008405CD">
        <w:rPr>
          <w:rFonts w:eastAsiaTheme="minorHAnsi"/>
          <w:sz w:val="28"/>
          <w:szCs w:val="28"/>
          <w:lang w:eastAsia="en-US"/>
        </w:rPr>
        <w:t>)</w:t>
      </w:r>
      <w:r w:rsidR="00535FCF" w:rsidRPr="008405CD">
        <w:rPr>
          <w:rFonts w:eastAsiaTheme="minorHAnsi"/>
          <w:sz w:val="28"/>
          <w:szCs w:val="28"/>
          <w:lang w:eastAsia="en-US"/>
        </w:rPr>
        <w:t xml:space="preserve"> </w:t>
      </w:r>
      <w:r w:rsidR="00E7200B">
        <w:rPr>
          <w:rFonts w:eastAsiaTheme="minorHAnsi"/>
          <w:sz w:val="28"/>
          <w:szCs w:val="28"/>
          <w:lang w:eastAsia="en-US"/>
        </w:rPr>
        <w:t xml:space="preserve">стандартизированных тарифных ставок, регулирующий орган в течение </w:t>
      </w:r>
      <w:r w:rsidR="00AF7A9F">
        <w:rPr>
          <w:rFonts w:eastAsiaTheme="minorHAnsi"/>
          <w:sz w:val="28"/>
          <w:szCs w:val="28"/>
          <w:lang w:eastAsia="en-US"/>
        </w:rPr>
        <w:t xml:space="preserve">        </w:t>
      </w:r>
      <w:r w:rsidR="00E7200B">
        <w:rPr>
          <w:rFonts w:eastAsiaTheme="minorHAnsi"/>
          <w:sz w:val="28"/>
          <w:szCs w:val="28"/>
          <w:lang w:eastAsia="en-US"/>
        </w:rPr>
        <w:t xml:space="preserve">7 рабочих дней со дня поступления заявления уведомляет об этом </w:t>
      </w:r>
      <w:r w:rsidR="00F163E9">
        <w:rPr>
          <w:rFonts w:eastAsiaTheme="minorHAnsi"/>
          <w:sz w:val="28"/>
          <w:szCs w:val="28"/>
          <w:lang w:eastAsia="en-US"/>
        </w:rPr>
        <w:t>заявителя</w:t>
      </w:r>
      <w:r w:rsidR="00E7200B">
        <w:rPr>
          <w:rFonts w:eastAsiaTheme="minorHAnsi"/>
          <w:sz w:val="28"/>
          <w:szCs w:val="28"/>
          <w:lang w:eastAsia="en-US"/>
        </w:rPr>
        <w:t>.</w:t>
      </w:r>
    </w:p>
    <w:p w:rsidR="00E7200B" w:rsidRDefault="00F163E9" w:rsidP="009E28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</w:t>
      </w:r>
      <w:r w:rsidR="00E7200B">
        <w:rPr>
          <w:rFonts w:eastAsiaTheme="minorHAnsi"/>
          <w:sz w:val="28"/>
          <w:szCs w:val="28"/>
          <w:lang w:eastAsia="en-US"/>
        </w:rPr>
        <w:t xml:space="preserve"> направляет в регулирующий орган соответствующие документы и сведения не позднее 5 рабочих дней со дня получения уведомления.</w:t>
      </w:r>
    </w:p>
    <w:p w:rsidR="00E7200B" w:rsidRDefault="00990211" w:rsidP="006C073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Заявление аннулируется в</w:t>
      </w:r>
      <w:r w:rsidR="00E7200B">
        <w:rPr>
          <w:rFonts w:eastAsiaTheme="minorHAnsi"/>
          <w:sz w:val="28"/>
          <w:szCs w:val="28"/>
          <w:lang w:eastAsia="en-US"/>
        </w:rPr>
        <w:t xml:space="preserve"> случае </w:t>
      </w:r>
      <w:proofErr w:type="spellStart"/>
      <w:r w:rsidR="00E7200B">
        <w:rPr>
          <w:rFonts w:eastAsiaTheme="minorHAnsi"/>
          <w:sz w:val="28"/>
          <w:szCs w:val="28"/>
          <w:lang w:eastAsia="en-US"/>
        </w:rPr>
        <w:t>ненаправления</w:t>
      </w:r>
      <w:proofErr w:type="spellEnd"/>
      <w:r w:rsidR="00E7200B">
        <w:rPr>
          <w:rFonts w:eastAsiaTheme="minorHAnsi"/>
          <w:sz w:val="28"/>
          <w:szCs w:val="28"/>
          <w:lang w:eastAsia="en-US"/>
        </w:rPr>
        <w:t xml:space="preserve"> </w:t>
      </w:r>
      <w:r w:rsidR="00F163E9">
        <w:rPr>
          <w:rFonts w:eastAsiaTheme="minorHAnsi"/>
          <w:sz w:val="28"/>
          <w:szCs w:val="28"/>
          <w:lang w:eastAsia="en-US"/>
        </w:rPr>
        <w:t xml:space="preserve">заявителем </w:t>
      </w:r>
      <w:r w:rsidR="00E7200B">
        <w:rPr>
          <w:rFonts w:eastAsiaTheme="minorHAnsi"/>
          <w:sz w:val="28"/>
          <w:szCs w:val="28"/>
          <w:lang w:eastAsia="en-US"/>
        </w:rPr>
        <w:t xml:space="preserve">в регулирующий орган в соответствии с уведомлением документов, необходимых для </w:t>
      </w:r>
      <w:r w:rsidR="009E284C">
        <w:rPr>
          <w:rFonts w:eastAsiaTheme="minorHAnsi"/>
          <w:sz w:val="28"/>
          <w:szCs w:val="28"/>
          <w:lang w:eastAsia="en-US"/>
        </w:rPr>
        <w:t>расчета размера платы за технологическое присоединение к газораспределительной сети по индивидуальному проекту</w:t>
      </w:r>
      <w:r w:rsidR="008405CD">
        <w:rPr>
          <w:rFonts w:eastAsiaTheme="minorHAnsi"/>
          <w:sz w:val="28"/>
          <w:szCs w:val="28"/>
          <w:lang w:eastAsia="en-US"/>
        </w:rPr>
        <w:t xml:space="preserve"> и (или) </w:t>
      </w:r>
      <w:r w:rsidR="00E7200B">
        <w:rPr>
          <w:rFonts w:eastAsiaTheme="minorHAnsi"/>
          <w:sz w:val="28"/>
          <w:szCs w:val="28"/>
          <w:lang w:eastAsia="en-US"/>
        </w:rPr>
        <w:t>стандартизированных тарифных ставок, но не ранее чем через 30 рабочих дней с даты поступления</w:t>
      </w:r>
      <w:r w:rsidR="00ED235A">
        <w:rPr>
          <w:rFonts w:eastAsiaTheme="minorHAnsi"/>
          <w:sz w:val="28"/>
          <w:szCs w:val="28"/>
          <w:lang w:eastAsia="en-US"/>
        </w:rPr>
        <w:t xml:space="preserve"> заявления об установлении платы или </w:t>
      </w:r>
      <w:r w:rsidR="00E7200B">
        <w:rPr>
          <w:rFonts w:eastAsiaTheme="minorHAnsi"/>
          <w:sz w:val="28"/>
          <w:szCs w:val="28"/>
          <w:lang w:eastAsia="en-US"/>
        </w:rPr>
        <w:t>документов</w:t>
      </w:r>
      <w:r w:rsidR="00BD1789">
        <w:rPr>
          <w:rFonts w:eastAsiaTheme="minorHAnsi"/>
          <w:sz w:val="28"/>
          <w:szCs w:val="28"/>
          <w:lang w:eastAsia="en-US"/>
        </w:rPr>
        <w:t xml:space="preserve"> для утверждения </w:t>
      </w:r>
      <w:r w:rsidR="00ED235A">
        <w:rPr>
          <w:rFonts w:eastAsiaTheme="minorHAnsi"/>
          <w:sz w:val="28"/>
          <w:szCs w:val="28"/>
          <w:lang w:eastAsia="en-US"/>
        </w:rPr>
        <w:t>стандартизированных ставок</w:t>
      </w:r>
      <w:r w:rsidR="00E7200B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49314C" w:rsidRDefault="002719F2" w:rsidP="00D23E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</w:t>
      </w:r>
      <w:r w:rsidR="0049314C">
        <w:rPr>
          <w:rFonts w:eastAsiaTheme="minorHAnsi"/>
          <w:sz w:val="28"/>
          <w:szCs w:val="28"/>
          <w:lang w:eastAsia="en-US"/>
        </w:rPr>
        <w:t>риложени</w:t>
      </w:r>
      <w:r w:rsidR="00990211">
        <w:rPr>
          <w:rFonts w:eastAsiaTheme="minorHAnsi"/>
          <w:sz w:val="28"/>
          <w:szCs w:val="28"/>
          <w:lang w:eastAsia="en-US"/>
        </w:rPr>
        <w:t>е</w:t>
      </w:r>
      <w:r w:rsidR="0049314C">
        <w:rPr>
          <w:rFonts w:eastAsiaTheme="minorHAnsi"/>
          <w:sz w:val="28"/>
          <w:szCs w:val="28"/>
          <w:lang w:eastAsia="en-US"/>
        </w:rPr>
        <w:t xml:space="preserve"> № 1 к </w:t>
      </w:r>
      <w:r w:rsidR="00FC6744">
        <w:rPr>
          <w:rFonts w:eastAsiaTheme="minorHAnsi"/>
          <w:sz w:val="28"/>
          <w:szCs w:val="28"/>
          <w:lang w:eastAsia="en-US"/>
        </w:rPr>
        <w:t>А</w:t>
      </w:r>
      <w:r w:rsidR="0049314C">
        <w:rPr>
          <w:rFonts w:eastAsiaTheme="minorHAnsi"/>
          <w:sz w:val="28"/>
          <w:szCs w:val="28"/>
          <w:lang w:eastAsia="en-US"/>
        </w:rPr>
        <w:t xml:space="preserve">дминистративному регламенту изложить в </w:t>
      </w:r>
      <w:r w:rsidR="00EC718A">
        <w:rPr>
          <w:rFonts w:eastAsiaTheme="minorHAnsi"/>
          <w:sz w:val="28"/>
          <w:szCs w:val="28"/>
          <w:lang w:eastAsia="en-US"/>
        </w:rPr>
        <w:t>новой редакции</w:t>
      </w:r>
      <w:r w:rsidR="001F2CA9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 w:rsidR="00EC718A">
        <w:rPr>
          <w:rFonts w:eastAsiaTheme="minorHAnsi"/>
          <w:sz w:val="28"/>
          <w:szCs w:val="28"/>
          <w:lang w:eastAsia="en-US"/>
        </w:rPr>
        <w:t>.</w:t>
      </w:r>
    </w:p>
    <w:p w:rsidR="00EC718A" w:rsidRDefault="00EC718A" w:rsidP="00D23EBE">
      <w:pPr>
        <w:pStyle w:val="ConsPlusNormal"/>
        <w:spacing w:before="720" w:line="360" w:lineRule="auto"/>
        <w:jc w:val="center"/>
      </w:pPr>
      <w:r>
        <w:t>_________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410"/>
      </w:tblGrid>
      <w:tr w:rsidR="00D23EBE" w:rsidTr="00D23EBE">
        <w:trPr>
          <w:trHeight w:val="279"/>
        </w:trPr>
        <w:tc>
          <w:tcPr>
            <w:tcW w:w="6946" w:type="dxa"/>
            <w:hideMark/>
          </w:tcPr>
          <w:p w:rsidR="00D23EBE" w:rsidRDefault="00D23EBE" w:rsidP="000C486A">
            <w:pPr>
              <w:ind w:left="-108"/>
              <w:rPr>
                <w:sz w:val="28"/>
              </w:rPr>
            </w:pPr>
          </w:p>
        </w:tc>
        <w:tc>
          <w:tcPr>
            <w:tcW w:w="2410" w:type="dxa"/>
            <w:vAlign w:val="bottom"/>
            <w:hideMark/>
          </w:tcPr>
          <w:p w:rsidR="00D23EBE" w:rsidRDefault="00D23EBE" w:rsidP="000C486A">
            <w:pPr>
              <w:tabs>
                <w:tab w:val="left" w:pos="7655"/>
              </w:tabs>
              <w:ind w:left="-108" w:right="-108"/>
              <w:jc w:val="right"/>
              <w:rPr>
                <w:sz w:val="28"/>
                <w:szCs w:val="28"/>
              </w:rPr>
            </w:pPr>
          </w:p>
        </w:tc>
      </w:tr>
    </w:tbl>
    <w:p w:rsidR="00D23EBE" w:rsidRDefault="00D23EBE" w:rsidP="00D23EBE">
      <w:pPr>
        <w:pStyle w:val="ConsPlusNormal"/>
        <w:spacing w:before="720" w:line="360" w:lineRule="auto"/>
      </w:pPr>
    </w:p>
    <w:p w:rsidR="00EC718A" w:rsidRDefault="00EC718A" w:rsidP="00D23EBE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sectPr w:rsidR="00EC718A" w:rsidSect="0084330E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39" w:rsidRDefault="00930539" w:rsidP="0084330E">
      <w:r>
        <w:separator/>
      </w:r>
    </w:p>
  </w:endnote>
  <w:endnote w:type="continuationSeparator" w:id="0">
    <w:p w:rsidR="00930539" w:rsidRDefault="00930539" w:rsidP="0084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15" w:rsidRDefault="00633515" w:rsidP="00633515">
    <w:pPr>
      <w:pStyle w:val="a6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39" w:rsidRDefault="00930539" w:rsidP="0084330E">
      <w:r>
        <w:separator/>
      </w:r>
    </w:p>
  </w:footnote>
  <w:footnote w:type="continuationSeparator" w:id="0">
    <w:p w:rsidR="00930539" w:rsidRDefault="00930539" w:rsidP="00843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605365"/>
    </w:sdtPr>
    <w:sdtEndPr/>
    <w:sdtContent>
      <w:p w:rsidR="0084330E" w:rsidRDefault="00897D41">
        <w:pPr>
          <w:pStyle w:val="a4"/>
          <w:jc w:val="center"/>
        </w:pPr>
        <w:r>
          <w:fldChar w:fldCharType="begin"/>
        </w:r>
        <w:r w:rsidR="0084330E">
          <w:instrText>PAGE   \* MERGEFORMAT</w:instrText>
        </w:r>
        <w:r>
          <w:fldChar w:fldCharType="separate"/>
        </w:r>
        <w:r w:rsidR="008D6962">
          <w:rPr>
            <w:noProof/>
          </w:rPr>
          <w:t>3</w:t>
        </w:r>
        <w:r>
          <w:fldChar w:fldCharType="end"/>
        </w:r>
      </w:p>
    </w:sdtContent>
  </w:sdt>
  <w:p w:rsidR="00CE79C7" w:rsidRDefault="00CE79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6FFD"/>
    <w:multiLevelType w:val="hybridMultilevel"/>
    <w:tmpl w:val="BC00C136"/>
    <w:lvl w:ilvl="0" w:tplc="1EB8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174825"/>
    <w:multiLevelType w:val="hybridMultilevel"/>
    <w:tmpl w:val="17C2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7096E"/>
    <w:multiLevelType w:val="singleLevel"/>
    <w:tmpl w:val="069023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A7"/>
    <w:rsid w:val="000541A1"/>
    <w:rsid w:val="00067DAA"/>
    <w:rsid w:val="00076DD0"/>
    <w:rsid w:val="000A1104"/>
    <w:rsid w:val="000C486A"/>
    <w:rsid w:val="000C7315"/>
    <w:rsid w:val="00111077"/>
    <w:rsid w:val="001940F2"/>
    <w:rsid w:val="001A1637"/>
    <w:rsid w:val="001A1D24"/>
    <w:rsid w:val="001B46ED"/>
    <w:rsid w:val="001C547F"/>
    <w:rsid w:val="001E115D"/>
    <w:rsid w:val="001E5067"/>
    <w:rsid w:val="001E6902"/>
    <w:rsid w:val="001F2CA9"/>
    <w:rsid w:val="00210397"/>
    <w:rsid w:val="00211FEB"/>
    <w:rsid w:val="00236F51"/>
    <w:rsid w:val="00247FCA"/>
    <w:rsid w:val="002719F2"/>
    <w:rsid w:val="002755EB"/>
    <w:rsid w:val="002811CC"/>
    <w:rsid w:val="002C1224"/>
    <w:rsid w:val="003128FC"/>
    <w:rsid w:val="003615BD"/>
    <w:rsid w:val="003805BF"/>
    <w:rsid w:val="003D1684"/>
    <w:rsid w:val="003F0FA5"/>
    <w:rsid w:val="00407ACD"/>
    <w:rsid w:val="00450C8D"/>
    <w:rsid w:val="00471179"/>
    <w:rsid w:val="0049314C"/>
    <w:rsid w:val="00497546"/>
    <w:rsid w:val="004D0028"/>
    <w:rsid w:val="00501A3A"/>
    <w:rsid w:val="00523E49"/>
    <w:rsid w:val="00535FCF"/>
    <w:rsid w:val="00536225"/>
    <w:rsid w:val="0057063B"/>
    <w:rsid w:val="005832E5"/>
    <w:rsid w:val="005C2108"/>
    <w:rsid w:val="005D68FE"/>
    <w:rsid w:val="005E231A"/>
    <w:rsid w:val="005F5507"/>
    <w:rsid w:val="0061355B"/>
    <w:rsid w:val="00630C59"/>
    <w:rsid w:val="00633515"/>
    <w:rsid w:val="00687034"/>
    <w:rsid w:val="006C073E"/>
    <w:rsid w:val="006C45E7"/>
    <w:rsid w:val="006E721D"/>
    <w:rsid w:val="0076333D"/>
    <w:rsid w:val="00784BA3"/>
    <w:rsid w:val="00784C3D"/>
    <w:rsid w:val="00797C21"/>
    <w:rsid w:val="007A42C0"/>
    <w:rsid w:val="007A623E"/>
    <w:rsid w:val="007B58B0"/>
    <w:rsid w:val="007C3D41"/>
    <w:rsid w:val="007E7E9B"/>
    <w:rsid w:val="007F2784"/>
    <w:rsid w:val="008200EA"/>
    <w:rsid w:val="008405CD"/>
    <w:rsid w:val="0084330E"/>
    <w:rsid w:val="00847048"/>
    <w:rsid w:val="008552D1"/>
    <w:rsid w:val="008815A7"/>
    <w:rsid w:val="00897C52"/>
    <w:rsid w:val="00897D41"/>
    <w:rsid w:val="008A11A7"/>
    <w:rsid w:val="008B1C58"/>
    <w:rsid w:val="008C7DD3"/>
    <w:rsid w:val="008D0706"/>
    <w:rsid w:val="008D6962"/>
    <w:rsid w:val="008F313A"/>
    <w:rsid w:val="00924E9A"/>
    <w:rsid w:val="00930539"/>
    <w:rsid w:val="00944B8C"/>
    <w:rsid w:val="00947F6F"/>
    <w:rsid w:val="00960A91"/>
    <w:rsid w:val="00990211"/>
    <w:rsid w:val="009B6547"/>
    <w:rsid w:val="009E284C"/>
    <w:rsid w:val="00A442C8"/>
    <w:rsid w:val="00A76FEB"/>
    <w:rsid w:val="00A82D37"/>
    <w:rsid w:val="00A96019"/>
    <w:rsid w:val="00AA28F4"/>
    <w:rsid w:val="00AB7A5D"/>
    <w:rsid w:val="00AC21E9"/>
    <w:rsid w:val="00AF7A9F"/>
    <w:rsid w:val="00B010C1"/>
    <w:rsid w:val="00B120BF"/>
    <w:rsid w:val="00B22E0A"/>
    <w:rsid w:val="00B36E81"/>
    <w:rsid w:val="00BA1FFC"/>
    <w:rsid w:val="00BD1789"/>
    <w:rsid w:val="00BD5A5A"/>
    <w:rsid w:val="00C21DE1"/>
    <w:rsid w:val="00C4515C"/>
    <w:rsid w:val="00C74D24"/>
    <w:rsid w:val="00C92E10"/>
    <w:rsid w:val="00C949C4"/>
    <w:rsid w:val="00CA5FEE"/>
    <w:rsid w:val="00CC1D18"/>
    <w:rsid w:val="00CC6092"/>
    <w:rsid w:val="00CE7095"/>
    <w:rsid w:val="00CE79C7"/>
    <w:rsid w:val="00CF446A"/>
    <w:rsid w:val="00D0554E"/>
    <w:rsid w:val="00D22D0D"/>
    <w:rsid w:val="00D23B1A"/>
    <w:rsid w:val="00D23EBE"/>
    <w:rsid w:val="00D36A8B"/>
    <w:rsid w:val="00D9358E"/>
    <w:rsid w:val="00DA0B2A"/>
    <w:rsid w:val="00DE2A74"/>
    <w:rsid w:val="00DE748F"/>
    <w:rsid w:val="00DF4935"/>
    <w:rsid w:val="00E12332"/>
    <w:rsid w:val="00E17F91"/>
    <w:rsid w:val="00E36604"/>
    <w:rsid w:val="00E67340"/>
    <w:rsid w:val="00E7200B"/>
    <w:rsid w:val="00EA6720"/>
    <w:rsid w:val="00EC718A"/>
    <w:rsid w:val="00ED235A"/>
    <w:rsid w:val="00EE3467"/>
    <w:rsid w:val="00F06F15"/>
    <w:rsid w:val="00F163E9"/>
    <w:rsid w:val="00F20FE1"/>
    <w:rsid w:val="00F24370"/>
    <w:rsid w:val="00F5671E"/>
    <w:rsid w:val="00F63BE2"/>
    <w:rsid w:val="00F70528"/>
    <w:rsid w:val="00F7265A"/>
    <w:rsid w:val="00F812C6"/>
    <w:rsid w:val="00F82DFE"/>
    <w:rsid w:val="00F86725"/>
    <w:rsid w:val="00F94693"/>
    <w:rsid w:val="00FC6744"/>
    <w:rsid w:val="00FE3831"/>
    <w:rsid w:val="00F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E673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8433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3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3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3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33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3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49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unhideWhenUsed/>
    <w:rsid w:val="00DE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E673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8433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3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3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3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33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3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49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unhideWhenUsed/>
    <w:rsid w:val="00DE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DEEAB0B5688E0A05332E4AF9F51D92563993A96145AD1506D27EEC73117B362D8A91F3686CA66F28EED0B0CE331EF43F05945A6FD6F0EF7BR1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DEEAB0B5688E0A05332E4AF9F51D92563993A96145AD1506D27EEC73117B362D8A91F3686CA66F27EED0B0CE331EF43F05945A6FD6F0EF7BR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C7D9AE1D39ACD3298841DD6A08667D732E117252A171FF5E5B7D8680B44B8AA71D74D9E20995FAFB4C3949m0t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C56A1-6166-4243-A6EA-47FAE193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2020-06-15T11:18:00Z</cp:lastPrinted>
  <dcterms:created xsi:type="dcterms:W3CDTF">2020-09-09T08:46:00Z</dcterms:created>
  <dcterms:modified xsi:type="dcterms:W3CDTF">2020-09-09T09:07:00Z</dcterms:modified>
</cp:coreProperties>
</file>